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06" w:rsidRDefault="00914006" w:rsidP="00C855A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" w:hAnsi="Times"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1321435</wp:posOffset>
            </wp:positionH>
            <wp:positionV relativeFrom="margin">
              <wp:posOffset>-556260</wp:posOffset>
            </wp:positionV>
            <wp:extent cx="2918460" cy="817245"/>
            <wp:effectExtent l="0" t="0" r="2540" b="0"/>
            <wp:wrapSquare wrapText="bothSides"/>
            <wp:docPr id="1" name="Picture 1" descr="Macintosh HD:Users:macair:Desktop:FUSUN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macair:Desktop:FUSUN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4006" w:rsidRDefault="006D4C98" w:rsidP="00914006">
      <w:pPr>
        <w:spacing w:line="480" w:lineRule="auto"/>
        <w:jc w:val="center"/>
        <w:rPr>
          <w:rFonts w:ascii="Times New Roman" w:hAnsi="Times New Roman" w:cs="Times New Roman"/>
        </w:rPr>
      </w:pPr>
      <w:r w:rsidRPr="006D4C98">
        <w:rPr>
          <w:rFonts w:ascii="Times" w:hAnsi="Times"/>
          <w:noProof/>
          <w:lang w:eastAsia="tr-TR"/>
        </w:rPr>
        <w:pict>
          <v:line id="officeArt object" o:spid="_x0000_s1026" style="position:absolute;left:0;text-align:left;z-index:251661312;visibility:visible;mso-wrap-distance-left:0;mso-wrap-distance-right:0;mso-position-horizontal-relative:margin;mso-position-vertical-relative:line;mso-width-relative:margin;mso-height-relative:margin" from="-3.95pt,9.75pt" to="482.05pt,9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" strokecolor="teal" strokeweight="2.25pt">
            <v:shadow on="t" color="#4e6128" origin=",.5" offset="1pt,1.0583mm"/>
            <w10:wrap anchorx="margin"/>
          </v:line>
        </w:pict>
      </w:r>
    </w:p>
    <w:p w:rsidR="00A816F0" w:rsidRPr="00914006" w:rsidRDefault="00D934C8" w:rsidP="00C855AF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914006">
        <w:rPr>
          <w:rFonts w:ascii="Times New Roman" w:hAnsi="Times New Roman" w:cs="Times New Roman"/>
          <w:b/>
        </w:rPr>
        <w:t>Birer Helikopter Anne-Baba mıyız?</w:t>
      </w:r>
    </w:p>
    <w:p w:rsidR="00D934C8" w:rsidRPr="00914006" w:rsidRDefault="00914006" w:rsidP="000334CA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Helikopter anne babalık 1990</w:t>
      </w:r>
      <w:r w:rsidR="007337FD">
        <w:rPr>
          <w:rFonts w:ascii="Times New Roman" w:hAnsi="Times New Roman" w:cs="Times New Roman"/>
        </w:rPr>
        <w:t>’</w:t>
      </w:r>
      <w:r w:rsidR="00D934C8" w:rsidRPr="00914006">
        <w:rPr>
          <w:rFonts w:ascii="Times New Roman" w:hAnsi="Times New Roman" w:cs="Times New Roman"/>
        </w:rPr>
        <w:t>larda dilimize</w:t>
      </w:r>
      <w:r w:rsidR="00570056">
        <w:rPr>
          <w:rFonts w:ascii="Times New Roman" w:hAnsi="Times New Roman" w:cs="Times New Roman"/>
        </w:rPr>
        <w:t xml:space="preserve"> girmiştir. Anne babaların, yorulmak bilmeden çocuklarının</w:t>
      </w:r>
      <w:r w:rsidR="00D934C8" w:rsidRPr="00914006">
        <w:rPr>
          <w:rFonts w:ascii="Times New Roman" w:hAnsi="Times New Roman" w:cs="Times New Roman"/>
        </w:rPr>
        <w:t xml:space="preserve"> tüm gereksinimlerini</w:t>
      </w:r>
      <w:r w:rsidR="00570056">
        <w:rPr>
          <w:rFonts w:ascii="Times New Roman" w:hAnsi="Times New Roman" w:cs="Times New Roman"/>
        </w:rPr>
        <w:t>, kendilerine</w:t>
      </w:r>
      <w:r w:rsidR="00086938" w:rsidRPr="00914006">
        <w:rPr>
          <w:rFonts w:ascii="Times New Roman" w:hAnsi="Times New Roman" w:cs="Times New Roman"/>
        </w:rPr>
        <w:t xml:space="preserve"> ihtiyaç duysun duymasın</w:t>
      </w:r>
      <w:r w:rsidR="00D934C8" w:rsidRPr="00914006">
        <w:rPr>
          <w:rFonts w:ascii="Times New Roman" w:hAnsi="Times New Roman" w:cs="Times New Roman"/>
        </w:rPr>
        <w:t xml:space="preserve">, sınırlarına </w:t>
      </w:r>
      <w:proofErr w:type="gramStart"/>
      <w:r w:rsidR="00D934C8" w:rsidRPr="00914006">
        <w:rPr>
          <w:rFonts w:ascii="Times New Roman" w:hAnsi="Times New Roman" w:cs="Times New Roman"/>
        </w:rPr>
        <w:t>girmek</w:t>
      </w:r>
      <w:proofErr w:type="gramEnd"/>
      <w:r w:rsidR="00D934C8" w:rsidRPr="00914006">
        <w:rPr>
          <w:rFonts w:ascii="Times New Roman" w:hAnsi="Times New Roman" w:cs="Times New Roman"/>
        </w:rPr>
        <w:t xml:space="preserve"> dahiliyle fazlasıyla karşılamak anlamına gelmektedir. </w:t>
      </w:r>
    </w:p>
    <w:p w:rsidR="00D934C8" w:rsidRPr="00914006" w:rsidRDefault="00DA7744" w:rsidP="000334CA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Helikopter anne babalar;</w:t>
      </w:r>
      <w:r w:rsidR="008C08BF">
        <w:rPr>
          <w:rFonts w:ascii="Times New Roman" w:hAnsi="Times New Roman" w:cs="Times New Roman"/>
        </w:rPr>
        <w:t xml:space="preserve"> çocuklarını daha kucaklarına almadan onlar için en iyi şartları oluşturma çabalarına başlarlar. </w:t>
      </w:r>
      <w:proofErr w:type="gramStart"/>
      <w:r w:rsidR="008C08BF">
        <w:rPr>
          <w:rFonts w:ascii="Times New Roman" w:hAnsi="Times New Roman" w:cs="Times New Roman"/>
        </w:rPr>
        <w:t xml:space="preserve">Bebek her ağladığında mama verme ve kucağına alma, acıkmadan yedirme, üşümeden giydirme, </w:t>
      </w:r>
      <w:r w:rsidR="008C08BF" w:rsidRPr="00914006">
        <w:rPr>
          <w:rFonts w:ascii="Times New Roman" w:hAnsi="Times New Roman" w:cs="Times New Roman"/>
        </w:rPr>
        <w:t>koşarken düşer diy</w:t>
      </w:r>
      <w:r w:rsidR="008C08BF">
        <w:rPr>
          <w:rFonts w:ascii="Times New Roman" w:hAnsi="Times New Roman" w:cs="Times New Roman"/>
        </w:rPr>
        <w:t>e çocuğu tutma</w:t>
      </w:r>
      <w:r w:rsidR="00A95601">
        <w:rPr>
          <w:rFonts w:ascii="Times New Roman" w:hAnsi="Times New Roman" w:cs="Times New Roman"/>
        </w:rPr>
        <w:t>,</w:t>
      </w:r>
      <w:r w:rsidR="008C08BF">
        <w:rPr>
          <w:rFonts w:ascii="Times New Roman" w:hAnsi="Times New Roman" w:cs="Times New Roman"/>
        </w:rPr>
        <w:t xml:space="preserve"> </w:t>
      </w:r>
      <w:r w:rsidR="00A95601">
        <w:rPr>
          <w:rFonts w:ascii="Times New Roman" w:hAnsi="Times New Roman" w:cs="Times New Roman"/>
        </w:rPr>
        <w:t>ödevlerini öğretmenden öğrenme</w:t>
      </w:r>
      <w:r w:rsidR="00A95601" w:rsidRPr="00914006">
        <w:rPr>
          <w:rFonts w:ascii="Times New Roman" w:hAnsi="Times New Roman" w:cs="Times New Roman"/>
        </w:rPr>
        <w:t xml:space="preserve">, gerekirse </w:t>
      </w:r>
      <w:r w:rsidR="00A95601">
        <w:rPr>
          <w:rFonts w:ascii="Times New Roman" w:hAnsi="Times New Roman" w:cs="Times New Roman"/>
        </w:rPr>
        <w:t>sınıfa girip onlar için not alma</w:t>
      </w:r>
      <w:r w:rsidR="00A95601" w:rsidRPr="00914006">
        <w:rPr>
          <w:rFonts w:ascii="Times New Roman" w:hAnsi="Times New Roman" w:cs="Times New Roman"/>
        </w:rPr>
        <w:t>, öd</w:t>
      </w:r>
      <w:r w:rsidR="00A95601">
        <w:rPr>
          <w:rFonts w:ascii="Times New Roman" w:hAnsi="Times New Roman" w:cs="Times New Roman"/>
        </w:rPr>
        <w:t>evleri yapma, çocuğu yedirme, giydirme</w:t>
      </w:r>
      <w:r w:rsidR="00A95601" w:rsidRPr="00914006">
        <w:rPr>
          <w:rFonts w:ascii="Times New Roman" w:hAnsi="Times New Roman" w:cs="Times New Roman"/>
        </w:rPr>
        <w:t>, hangi aktiviteyi yapacağına, kimin</w:t>
      </w:r>
      <w:r w:rsidR="00A95601">
        <w:rPr>
          <w:rFonts w:ascii="Times New Roman" w:hAnsi="Times New Roman" w:cs="Times New Roman"/>
        </w:rPr>
        <w:t>le arkadaş olacağına karar verme</w:t>
      </w:r>
      <w:r w:rsidR="00A95601" w:rsidRPr="00914006">
        <w:rPr>
          <w:rFonts w:ascii="Times New Roman" w:hAnsi="Times New Roman" w:cs="Times New Roman"/>
        </w:rPr>
        <w:t>, herhangi bir soru</w:t>
      </w:r>
      <w:r w:rsidR="00A95601">
        <w:rPr>
          <w:rFonts w:ascii="Times New Roman" w:hAnsi="Times New Roman" w:cs="Times New Roman"/>
        </w:rPr>
        <w:t>nu daha sorun çıkmadan önleme vb.</w:t>
      </w:r>
      <w:r w:rsidR="008C08BF">
        <w:rPr>
          <w:rFonts w:ascii="Times New Roman" w:hAnsi="Times New Roman" w:cs="Times New Roman"/>
        </w:rPr>
        <w:t xml:space="preserve"> Ç</w:t>
      </w:r>
      <w:r w:rsidR="008C08BF" w:rsidRPr="00914006">
        <w:rPr>
          <w:rFonts w:ascii="Times New Roman" w:hAnsi="Times New Roman" w:cs="Times New Roman"/>
        </w:rPr>
        <w:t>ocuk</w:t>
      </w:r>
      <w:r w:rsidR="008C08BF">
        <w:rPr>
          <w:rFonts w:ascii="Times New Roman" w:hAnsi="Times New Roman" w:cs="Times New Roman"/>
        </w:rPr>
        <w:t>lar bu tutumlar karşısında</w:t>
      </w:r>
      <w:r w:rsidR="008C08BF" w:rsidRPr="00914006">
        <w:rPr>
          <w:rFonts w:ascii="Times New Roman" w:hAnsi="Times New Roman" w:cs="Times New Roman"/>
        </w:rPr>
        <w:t xml:space="preserve"> ihtiyaçlarını tanıyamaz </w:t>
      </w:r>
      <w:r w:rsidR="00A95601">
        <w:rPr>
          <w:rFonts w:ascii="Times New Roman" w:hAnsi="Times New Roman" w:cs="Times New Roman"/>
        </w:rPr>
        <w:t xml:space="preserve">ve problemlerini çözemez </w:t>
      </w:r>
      <w:r w:rsidR="008C08BF" w:rsidRPr="00914006">
        <w:rPr>
          <w:rFonts w:ascii="Times New Roman" w:hAnsi="Times New Roman" w:cs="Times New Roman"/>
        </w:rPr>
        <w:t>hale gelir</w:t>
      </w:r>
      <w:r w:rsidR="008C08BF">
        <w:rPr>
          <w:rFonts w:ascii="Times New Roman" w:hAnsi="Times New Roman" w:cs="Times New Roman"/>
        </w:rPr>
        <w:t xml:space="preserve">. </w:t>
      </w:r>
      <w:proofErr w:type="gramEnd"/>
      <w:r w:rsidR="008C08BF">
        <w:rPr>
          <w:rFonts w:ascii="Times New Roman" w:hAnsi="Times New Roman" w:cs="Times New Roman"/>
        </w:rPr>
        <w:t>Bu</w:t>
      </w:r>
      <w:r w:rsidR="00A95601">
        <w:rPr>
          <w:rFonts w:ascii="Times New Roman" w:hAnsi="Times New Roman" w:cs="Times New Roman"/>
        </w:rPr>
        <w:t xml:space="preserve"> durum</w:t>
      </w:r>
      <w:r w:rsidR="008C08BF">
        <w:rPr>
          <w:rFonts w:ascii="Times New Roman" w:hAnsi="Times New Roman" w:cs="Times New Roman"/>
        </w:rPr>
        <w:t xml:space="preserve"> çocukluk döneminden yetişkinl</w:t>
      </w:r>
      <w:r w:rsidR="00A95601">
        <w:rPr>
          <w:rFonts w:ascii="Times New Roman" w:hAnsi="Times New Roman" w:cs="Times New Roman"/>
        </w:rPr>
        <w:t>ik dönemine doğru</w:t>
      </w:r>
      <w:r w:rsidR="008C08BF">
        <w:rPr>
          <w:rFonts w:ascii="Times New Roman" w:hAnsi="Times New Roman" w:cs="Times New Roman"/>
        </w:rPr>
        <w:t xml:space="preserve"> </w:t>
      </w:r>
      <w:r w:rsidR="00A95601">
        <w:rPr>
          <w:rFonts w:ascii="Times New Roman" w:hAnsi="Times New Roman" w:cs="Times New Roman"/>
        </w:rPr>
        <w:t xml:space="preserve">bu </w:t>
      </w:r>
      <w:r w:rsidR="008C08BF">
        <w:rPr>
          <w:rFonts w:ascii="Times New Roman" w:hAnsi="Times New Roman" w:cs="Times New Roman"/>
        </w:rPr>
        <w:t>şekilde sürer gider.</w:t>
      </w:r>
      <w:r w:rsidR="008C08BF" w:rsidRPr="00914006">
        <w:rPr>
          <w:rFonts w:ascii="Times New Roman" w:hAnsi="Times New Roman" w:cs="Times New Roman"/>
        </w:rPr>
        <w:t xml:space="preserve"> </w:t>
      </w:r>
    </w:p>
    <w:p w:rsidR="00D934C8" w:rsidRPr="00914006" w:rsidRDefault="00D934C8" w:rsidP="000334CA">
      <w:pPr>
        <w:spacing w:line="480" w:lineRule="auto"/>
        <w:ind w:firstLine="708"/>
        <w:jc w:val="both"/>
        <w:rPr>
          <w:rFonts w:ascii="Times New Roman" w:hAnsi="Times New Roman" w:cs="Times New Roman"/>
          <w:b/>
        </w:rPr>
      </w:pPr>
      <w:r w:rsidRPr="00914006">
        <w:rPr>
          <w:rFonts w:ascii="Times New Roman" w:hAnsi="Times New Roman" w:cs="Times New Roman"/>
          <w:b/>
        </w:rPr>
        <w:t>Peki ya helikopter ebeveynlerin çocukları?</w:t>
      </w:r>
    </w:p>
    <w:p w:rsidR="00D934C8" w:rsidRPr="00914006" w:rsidRDefault="00D934C8" w:rsidP="000334CA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 w:rsidRPr="00914006">
        <w:rPr>
          <w:rFonts w:ascii="Times New Roman" w:hAnsi="Times New Roman" w:cs="Times New Roman"/>
        </w:rPr>
        <w:t>Bu çocuklar, aslında çocuk merkezli yetiştikleri için evde kendilerini otorite olarak görmektedirler. Her istediğine ulaşan, ulaşamadığında bu isteğe ulaşmak adına tip</w:t>
      </w:r>
      <w:r w:rsidR="00C855AF" w:rsidRPr="00914006">
        <w:rPr>
          <w:rFonts w:ascii="Times New Roman" w:hAnsi="Times New Roman" w:cs="Times New Roman"/>
        </w:rPr>
        <w:t xml:space="preserve">ik davranış döngüleri </w:t>
      </w:r>
      <w:r w:rsidR="00AB414F">
        <w:rPr>
          <w:rFonts w:ascii="Times New Roman" w:hAnsi="Times New Roman" w:cs="Times New Roman"/>
        </w:rPr>
        <w:t>geliştirmekte</w:t>
      </w:r>
      <w:r w:rsidR="00FC1AE7">
        <w:rPr>
          <w:rFonts w:ascii="Times New Roman" w:hAnsi="Times New Roman" w:cs="Times New Roman"/>
        </w:rPr>
        <w:t>, ağlama ve sinir krizleri</w:t>
      </w:r>
      <w:r w:rsidR="00AB414F">
        <w:rPr>
          <w:rFonts w:ascii="Times New Roman" w:hAnsi="Times New Roman" w:cs="Times New Roman"/>
        </w:rPr>
        <w:t xml:space="preserve"> sergilemektedirler. </w:t>
      </w:r>
      <w:r w:rsidRPr="00914006">
        <w:rPr>
          <w:rFonts w:ascii="Times New Roman" w:hAnsi="Times New Roman" w:cs="Times New Roman"/>
        </w:rPr>
        <w:t>Evde bu denli açık</w:t>
      </w:r>
      <w:r w:rsidR="0063677F">
        <w:rPr>
          <w:rFonts w:ascii="Times New Roman" w:hAnsi="Times New Roman" w:cs="Times New Roman"/>
        </w:rPr>
        <w:t xml:space="preserve"> ve baskın çocuk, dış dünyada da</w:t>
      </w:r>
      <w:r w:rsidRPr="00914006">
        <w:rPr>
          <w:rFonts w:ascii="Times New Roman" w:hAnsi="Times New Roman" w:cs="Times New Roman"/>
        </w:rPr>
        <w:t xml:space="preserve"> bu davranışlarını sergileyebilir ya da </w:t>
      </w:r>
      <w:r w:rsidR="0063677F">
        <w:rPr>
          <w:rFonts w:ascii="Times New Roman" w:hAnsi="Times New Roman" w:cs="Times New Roman"/>
        </w:rPr>
        <w:t>tam tersi</w:t>
      </w:r>
      <w:r w:rsidR="00F71615">
        <w:rPr>
          <w:rFonts w:ascii="Times New Roman" w:hAnsi="Times New Roman" w:cs="Times New Roman"/>
        </w:rPr>
        <w:t xml:space="preserve"> </w:t>
      </w:r>
      <w:r w:rsidR="0063677F">
        <w:rPr>
          <w:rFonts w:ascii="Times New Roman" w:hAnsi="Times New Roman" w:cs="Times New Roman"/>
        </w:rPr>
        <w:t xml:space="preserve">desteğe ihtiyaç duyup </w:t>
      </w:r>
      <w:r w:rsidR="00C855AF" w:rsidRPr="00914006">
        <w:rPr>
          <w:rFonts w:ascii="Times New Roman" w:hAnsi="Times New Roman" w:cs="Times New Roman"/>
        </w:rPr>
        <w:t>he</w:t>
      </w:r>
      <w:r w:rsidR="0063677F">
        <w:rPr>
          <w:rFonts w:ascii="Times New Roman" w:hAnsi="Times New Roman" w:cs="Times New Roman"/>
        </w:rPr>
        <w:t>men bir yetişkin arayışına girebilir. K</w:t>
      </w:r>
      <w:r w:rsidR="00C855AF" w:rsidRPr="00914006">
        <w:rPr>
          <w:rFonts w:ascii="Times New Roman" w:hAnsi="Times New Roman" w:cs="Times New Roman"/>
        </w:rPr>
        <w:t xml:space="preserve">endi isteklerini dile getiremez ve içe kapanır. Hangi uçta yer alırsa alsın </w:t>
      </w:r>
      <w:r w:rsidR="0063677F">
        <w:rPr>
          <w:rFonts w:ascii="Times New Roman" w:hAnsi="Times New Roman" w:cs="Times New Roman"/>
        </w:rPr>
        <w:t xml:space="preserve">yaşının özgürlüğü verilmeyen çocuklar, </w:t>
      </w:r>
      <w:r w:rsidR="00C855AF" w:rsidRPr="00914006">
        <w:rPr>
          <w:rFonts w:ascii="Times New Roman" w:hAnsi="Times New Roman" w:cs="Times New Roman"/>
        </w:rPr>
        <w:t>kendi benliğini ortaya koymak adı</w:t>
      </w:r>
      <w:r w:rsidR="0063677F">
        <w:rPr>
          <w:rFonts w:ascii="Times New Roman" w:hAnsi="Times New Roman" w:cs="Times New Roman"/>
        </w:rPr>
        <w:t>na daha keskin çıkışlar yapar</w:t>
      </w:r>
      <w:r w:rsidR="00C855AF" w:rsidRPr="00914006">
        <w:rPr>
          <w:rFonts w:ascii="Times New Roman" w:hAnsi="Times New Roman" w:cs="Times New Roman"/>
        </w:rPr>
        <w:t xml:space="preserve">. </w:t>
      </w:r>
      <w:r w:rsidR="006D3EE3" w:rsidRPr="00914006">
        <w:rPr>
          <w:rFonts w:ascii="Times New Roman" w:hAnsi="Times New Roman" w:cs="Times New Roman"/>
        </w:rPr>
        <w:t xml:space="preserve">Çocuk ebeveynlere hem öfke duymakta hem de bir o kadar bağımlı hale gelmektedir. </w:t>
      </w:r>
    </w:p>
    <w:p w:rsidR="00C00C93" w:rsidRPr="00914006" w:rsidRDefault="008661D4" w:rsidP="000334CA">
      <w:pPr>
        <w:spacing w:line="48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Çocuklarımızın hayat boyu yanlarında olamayız!</w:t>
      </w:r>
    </w:p>
    <w:p w:rsidR="006D3EE3" w:rsidRPr="00914006" w:rsidRDefault="008661D4" w:rsidP="000334CA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</w:t>
      </w:r>
      <w:r w:rsidR="006D3EE3" w:rsidRPr="00914006">
        <w:rPr>
          <w:rFonts w:ascii="Times New Roman" w:hAnsi="Times New Roman" w:cs="Times New Roman"/>
        </w:rPr>
        <w:t>ayatın zorluklarıyla, kurallarıyla karşılaşan çocuk</w:t>
      </w:r>
      <w:r>
        <w:rPr>
          <w:rFonts w:ascii="Times New Roman" w:hAnsi="Times New Roman" w:cs="Times New Roman"/>
        </w:rPr>
        <w:t>,</w:t>
      </w:r>
      <w:r w:rsidR="006D3EE3" w:rsidRPr="009140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kendini </w:t>
      </w:r>
      <w:r w:rsidR="006D3EE3" w:rsidRPr="00914006">
        <w:rPr>
          <w:rFonts w:ascii="Times New Roman" w:hAnsi="Times New Roman" w:cs="Times New Roman"/>
        </w:rPr>
        <w:t xml:space="preserve">reddedilmiş ve engellenmiş hisseder, bu da çocuğun benlik algısının olumsuz şekillenmesine neden olur. Olumsuz bir benlik algısına sahip çocuklar toplum içinde yer alacak güveni kendilerinde göremez ve içe kapanma yaşarlar. </w:t>
      </w:r>
    </w:p>
    <w:p w:rsidR="006D3EE3" w:rsidRPr="00914006" w:rsidRDefault="006D3EE3" w:rsidP="000334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914006">
        <w:rPr>
          <w:rFonts w:ascii="Times New Roman" w:hAnsi="Times New Roman" w:cs="Times New Roman"/>
        </w:rPr>
        <w:t xml:space="preserve">Bu nedenle çocuklarımızın kendi potansiyellerini keşfetmeleri için özgür bırakalım. </w:t>
      </w:r>
    </w:p>
    <w:p w:rsidR="006D3EE3" w:rsidRPr="00914006" w:rsidRDefault="006D3EE3" w:rsidP="000334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914006">
        <w:rPr>
          <w:rFonts w:ascii="Times New Roman" w:hAnsi="Times New Roman" w:cs="Times New Roman"/>
        </w:rPr>
        <w:t>Onları kendi sınırları, potansiyelleri ile kabul edelim.</w:t>
      </w:r>
    </w:p>
    <w:p w:rsidR="006D3EE3" w:rsidRPr="00914006" w:rsidRDefault="006D3EE3" w:rsidP="000334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914006">
        <w:rPr>
          <w:rFonts w:ascii="Times New Roman" w:hAnsi="Times New Roman" w:cs="Times New Roman"/>
        </w:rPr>
        <w:t xml:space="preserve">Yaşlarının özgürlüğünü onlara verelim. </w:t>
      </w:r>
    </w:p>
    <w:p w:rsidR="00C00C93" w:rsidRPr="00914006" w:rsidRDefault="006D3EE3" w:rsidP="000334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914006">
        <w:rPr>
          <w:rFonts w:ascii="Times New Roman" w:hAnsi="Times New Roman" w:cs="Times New Roman"/>
        </w:rPr>
        <w:t xml:space="preserve">Gerekli sınırları gösterip bir adım geride duralım. </w:t>
      </w:r>
    </w:p>
    <w:p w:rsidR="006D3EE3" w:rsidRPr="00914006" w:rsidRDefault="006D3EE3" w:rsidP="000334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914006">
        <w:rPr>
          <w:rFonts w:ascii="Times New Roman" w:hAnsi="Times New Roman" w:cs="Times New Roman"/>
        </w:rPr>
        <w:t>Hata yapmalarına, düşmelerine izin verelim.</w:t>
      </w:r>
    </w:p>
    <w:p w:rsidR="006D3EE3" w:rsidRPr="00914006" w:rsidRDefault="006D3EE3" w:rsidP="000334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914006">
        <w:rPr>
          <w:rFonts w:ascii="Times New Roman" w:hAnsi="Times New Roman" w:cs="Times New Roman"/>
        </w:rPr>
        <w:t>Bizden yardım istemelerine de fırsat verelim.</w:t>
      </w:r>
    </w:p>
    <w:p w:rsidR="001F6DD7" w:rsidRPr="00640642" w:rsidRDefault="006D3EE3" w:rsidP="001F6DD7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914006">
        <w:rPr>
          <w:rFonts w:ascii="Times New Roman" w:hAnsi="Times New Roman" w:cs="Times New Roman"/>
        </w:rPr>
        <w:t>Bizden yardım istediklerinde hemen çözümü sunmak yerine o neler yapabilir üzerine konuşarak çocuğun problem çözme becerilerini destekleyelim.</w:t>
      </w:r>
    </w:p>
    <w:p w:rsidR="001F6DD7" w:rsidRDefault="00914006" w:rsidP="001F6DD7">
      <w:pPr>
        <w:pStyle w:val="p1"/>
        <w:rPr>
          <w:rStyle w:val="s1"/>
          <w:rFonts w:ascii="Times New Roman" w:hAnsi="Times New Roman"/>
          <w:b/>
          <w:i/>
          <w:iCs/>
          <w:color w:val="2E74B5" w:themeColor="accent5" w:themeShade="BF"/>
        </w:rPr>
      </w:pPr>
      <w:r w:rsidRPr="00914006">
        <w:rPr>
          <w:rStyle w:val="s1"/>
          <w:rFonts w:ascii="Times New Roman" w:hAnsi="Times New Roman"/>
          <w:b/>
          <w:i/>
          <w:iCs/>
          <w:color w:val="2E74B5" w:themeColor="accent5" w:themeShade="BF"/>
        </w:rPr>
        <w:t>“</w:t>
      </w:r>
      <w:r w:rsidR="001F6DD7" w:rsidRPr="00914006">
        <w:rPr>
          <w:rStyle w:val="s1"/>
          <w:rFonts w:ascii="Times New Roman" w:hAnsi="Times New Roman"/>
          <w:b/>
          <w:i/>
          <w:iCs/>
          <w:color w:val="2E74B5" w:themeColor="accent5" w:themeShade="BF"/>
        </w:rPr>
        <w:t>ANNE BABA</w:t>
      </w:r>
      <w:r w:rsidRPr="00914006">
        <w:rPr>
          <w:rStyle w:val="s1"/>
          <w:rFonts w:ascii="Times New Roman" w:hAnsi="Times New Roman"/>
          <w:b/>
          <w:i/>
          <w:iCs/>
          <w:color w:val="2E74B5" w:themeColor="accent5" w:themeShade="BF"/>
        </w:rPr>
        <w:t>LARIN SORUMLULUĞU ÇOCUKLARINA BİR YOL ÇİZMEK DEĞİL, BİR YOL HARITASI VERMEKTİ</w:t>
      </w:r>
      <w:r w:rsidR="001F6DD7" w:rsidRPr="00914006">
        <w:rPr>
          <w:rStyle w:val="s1"/>
          <w:rFonts w:ascii="Times New Roman" w:hAnsi="Times New Roman"/>
          <w:b/>
          <w:i/>
          <w:iCs/>
          <w:color w:val="2E74B5" w:themeColor="accent5" w:themeShade="BF"/>
        </w:rPr>
        <w:t>R</w:t>
      </w:r>
      <w:r w:rsidRPr="00914006">
        <w:rPr>
          <w:rStyle w:val="s1"/>
          <w:rFonts w:ascii="Times New Roman" w:hAnsi="Times New Roman"/>
          <w:b/>
          <w:i/>
          <w:iCs/>
          <w:color w:val="2E74B5" w:themeColor="accent5" w:themeShade="BF"/>
        </w:rPr>
        <w:t xml:space="preserve">” </w:t>
      </w:r>
      <w:r w:rsidR="001F6DD7" w:rsidRPr="00914006">
        <w:rPr>
          <w:rStyle w:val="s1"/>
          <w:rFonts w:ascii="Times New Roman" w:hAnsi="Times New Roman"/>
          <w:b/>
          <w:i/>
          <w:iCs/>
          <w:color w:val="2E74B5" w:themeColor="accent5" w:themeShade="BF"/>
        </w:rPr>
        <w:t>JACKSON BROWN</w:t>
      </w:r>
    </w:p>
    <w:p w:rsidR="000334CA" w:rsidRDefault="000334CA" w:rsidP="001F6DD7">
      <w:pPr>
        <w:pStyle w:val="p1"/>
        <w:rPr>
          <w:rStyle w:val="s1"/>
          <w:rFonts w:ascii="Times New Roman" w:hAnsi="Times New Roman"/>
          <w:b/>
          <w:i/>
          <w:iCs/>
          <w:color w:val="2E74B5" w:themeColor="accent5" w:themeShade="BF"/>
        </w:rPr>
      </w:pPr>
    </w:p>
    <w:p w:rsidR="000334CA" w:rsidRPr="000334CA" w:rsidRDefault="000334CA" w:rsidP="001F6DD7">
      <w:pPr>
        <w:pStyle w:val="p1"/>
        <w:rPr>
          <w:rStyle w:val="s1"/>
          <w:rFonts w:ascii="Times New Roman" w:hAnsi="Times New Roman"/>
          <w:b/>
          <w:i/>
          <w:iCs/>
          <w:color w:val="009193"/>
        </w:rPr>
      </w:pPr>
      <w:r w:rsidRPr="000334CA">
        <w:rPr>
          <w:rStyle w:val="s1"/>
          <w:rFonts w:ascii="Times New Roman" w:hAnsi="Times New Roman"/>
          <w:b/>
          <w:i/>
          <w:iCs/>
          <w:color w:val="009193"/>
        </w:rPr>
        <w:t>Bu ayın okuma önerileri:</w:t>
      </w:r>
    </w:p>
    <w:p w:rsidR="000334CA" w:rsidRPr="000334CA" w:rsidRDefault="000334CA" w:rsidP="000334CA">
      <w:pPr>
        <w:pStyle w:val="ListeParagraf"/>
        <w:numPr>
          <w:ilvl w:val="0"/>
          <w:numId w:val="2"/>
        </w:numPr>
        <w:rPr>
          <w:rFonts w:ascii="Times" w:hAnsi="Times"/>
        </w:rPr>
      </w:pPr>
      <w:r w:rsidRPr="000334CA">
        <w:rPr>
          <w:rFonts w:ascii="Times" w:hAnsi="Times"/>
        </w:rPr>
        <w:t xml:space="preserve">Duygularıyla arkadaş olan çocuk- Dr. </w:t>
      </w:r>
      <w:proofErr w:type="spellStart"/>
      <w:r w:rsidRPr="000334CA">
        <w:rPr>
          <w:rFonts w:ascii="Times" w:hAnsi="Times"/>
        </w:rPr>
        <w:t>Lauren</w:t>
      </w:r>
      <w:proofErr w:type="spellEnd"/>
      <w:r w:rsidRPr="000334CA">
        <w:rPr>
          <w:rFonts w:ascii="Times" w:hAnsi="Times"/>
        </w:rPr>
        <w:t xml:space="preserve"> </w:t>
      </w:r>
      <w:proofErr w:type="spellStart"/>
      <w:r w:rsidRPr="000334CA">
        <w:rPr>
          <w:rFonts w:ascii="Times" w:hAnsi="Times"/>
        </w:rPr>
        <w:t>Rubenstein</w:t>
      </w:r>
      <w:proofErr w:type="spellEnd"/>
      <w:r w:rsidRPr="000334CA">
        <w:rPr>
          <w:rFonts w:ascii="Times" w:hAnsi="Times"/>
        </w:rPr>
        <w:t xml:space="preserve">/ Okuyan </w:t>
      </w:r>
      <w:proofErr w:type="spellStart"/>
      <w:r w:rsidRPr="000334CA">
        <w:rPr>
          <w:rFonts w:ascii="Times" w:hAnsi="Times"/>
        </w:rPr>
        <w:t>Koala</w:t>
      </w:r>
      <w:proofErr w:type="spellEnd"/>
      <w:r w:rsidRPr="000334CA">
        <w:rPr>
          <w:rFonts w:ascii="Times" w:hAnsi="Times"/>
        </w:rPr>
        <w:t xml:space="preserve"> Yayınları</w:t>
      </w:r>
    </w:p>
    <w:p w:rsidR="000334CA" w:rsidRPr="000334CA" w:rsidRDefault="000334CA" w:rsidP="000334CA">
      <w:pPr>
        <w:pStyle w:val="ListeParagraf"/>
        <w:numPr>
          <w:ilvl w:val="0"/>
          <w:numId w:val="2"/>
        </w:numPr>
        <w:rPr>
          <w:rFonts w:ascii="Times" w:hAnsi="Times"/>
        </w:rPr>
      </w:pPr>
      <w:r w:rsidRPr="000334CA">
        <w:rPr>
          <w:rFonts w:ascii="Times" w:hAnsi="Times" w:cs="Times New Roman"/>
        </w:rPr>
        <w:t xml:space="preserve">Uyumak istemeyen tavşan- </w:t>
      </w:r>
      <w:r w:rsidRPr="000334CA">
        <w:rPr>
          <w:rFonts w:ascii="Times" w:eastAsia="Times New Roman" w:hAnsi="Times" w:cs="Times New Roman"/>
          <w:color w:val="000000"/>
        </w:rPr>
        <w:t>Carl-</w:t>
      </w:r>
      <w:proofErr w:type="spellStart"/>
      <w:r w:rsidRPr="000334CA">
        <w:rPr>
          <w:rFonts w:ascii="Times" w:eastAsia="Times New Roman" w:hAnsi="Times" w:cs="Times New Roman"/>
          <w:color w:val="000000"/>
        </w:rPr>
        <w:t>Johan</w:t>
      </w:r>
      <w:proofErr w:type="spellEnd"/>
      <w:r w:rsidRPr="000334CA">
        <w:rPr>
          <w:rFonts w:ascii="Times" w:eastAsia="Times New Roman" w:hAnsi="Times" w:cs="Times New Roman"/>
          <w:color w:val="000000"/>
        </w:rPr>
        <w:t xml:space="preserve"> </w:t>
      </w:r>
      <w:proofErr w:type="spellStart"/>
      <w:r w:rsidRPr="000334CA">
        <w:rPr>
          <w:rFonts w:ascii="Times" w:eastAsia="Times New Roman" w:hAnsi="Times" w:cs="Times New Roman"/>
          <w:color w:val="000000"/>
        </w:rPr>
        <w:t>Forssén</w:t>
      </w:r>
      <w:proofErr w:type="spellEnd"/>
      <w:r w:rsidRPr="000334CA">
        <w:rPr>
          <w:rFonts w:ascii="Times" w:eastAsia="Times New Roman" w:hAnsi="Times" w:cs="Times New Roman"/>
          <w:color w:val="000000"/>
        </w:rPr>
        <w:t xml:space="preserve"> </w:t>
      </w:r>
      <w:proofErr w:type="spellStart"/>
      <w:r w:rsidRPr="000334CA">
        <w:rPr>
          <w:rFonts w:ascii="Times" w:eastAsia="Times New Roman" w:hAnsi="Times" w:cs="Times New Roman"/>
          <w:color w:val="000000"/>
        </w:rPr>
        <w:t>Ehrlin</w:t>
      </w:r>
      <w:proofErr w:type="spellEnd"/>
      <w:r w:rsidRPr="000334CA">
        <w:rPr>
          <w:rFonts w:ascii="Times" w:eastAsia="Times New Roman" w:hAnsi="Times" w:cs="Times New Roman"/>
          <w:color w:val="000000"/>
        </w:rPr>
        <w:t xml:space="preserve">/ Okuyan </w:t>
      </w:r>
      <w:proofErr w:type="spellStart"/>
      <w:r w:rsidRPr="000334CA">
        <w:rPr>
          <w:rFonts w:ascii="Times" w:eastAsia="Times New Roman" w:hAnsi="Times" w:cs="Times New Roman"/>
          <w:color w:val="000000"/>
        </w:rPr>
        <w:t>Koala</w:t>
      </w:r>
      <w:proofErr w:type="spellEnd"/>
      <w:r w:rsidRPr="000334CA">
        <w:rPr>
          <w:rFonts w:ascii="Times" w:eastAsia="Times New Roman" w:hAnsi="Times" w:cs="Times New Roman"/>
          <w:color w:val="000000"/>
        </w:rPr>
        <w:t xml:space="preserve"> Yayınları</w:t>
      </w:r>
    </w:p>
    <w:p w:rsidR="000334CA" w:rsidRPr="00640642" w:rsidRDefault="000334CA" w:rsidP="001F6DD7">
      <w:pPr>
        <w:pStyle w:val="ListeParagraf"/>
        <w:numPr>
          <w:ilvl w:val="0"/>
          <w:numId w:val="2"/>
        </w:numPr>
        <w:rPr>
          <w:rFonts w:ascii="Times" w:hAnsi="Times"/>
        </w:rPr>
      </w:pPr>
      <w:r w:rsidRPr="000334CA">
        <w:rPr>
          <w:rFonts w:ascii="Times" w:eastAsia="Times New Roman" w:hAnsi="Times" w:cs="Times New Roman"/>
          <w:color w:val="000000"/>
        </w:rPr>
        <w:t xml:space="preserve">Pupa’nın Paltosu- </w:t>
      </w:r>
      <w:proofErr w:type="spellStart"/>
      <w:r w:rsidRPr="000334CA">
        <w:rPr>
          <w:rFonts w:ascii="Times" w:eastAsia="Times New Roman" w:hAnsi="Times" w:cs="Times New Roman"/>
          <w:color w:val="000000"/>
        </w:rPr>
        <w:t>Elena</w:t>
      </w:r>
      <w:proofErr w:type="spellEnd"/>
      <w:r w:rsidRPr="000334CA">
        <w:rPr>
          <w:rFonts w:ascii="Times" w:eastAsia="Times New Roman" w:hAnsi="Times" w:cs="Times New Roman"/>
          <w:color w:val="000000"/>
        </w:rPr>
        <w:t xml:space="preserve"> </w:t>
      </w:r>
      <w:proofErr w:type="spellStart"/>
      <w:r w:rsidRPr="000334CA">
        <w:rPr>
          <w:rFonts w:ascii="Times" w:eastAsia="Times New Roman" w:hAnsi="Times" w:cs="Times New Roman"/>
          <w:color w:val="000000"/>
        </w:rPr>
        <w:t>Ferrandiz</w:t>
      </w:r>
      <w:proofErr w:type="spellEnd"/>
      <w:r w:rsidRPr="000334CA">
        <w:rPr>
          <w:rFonts w:ascii="Times" w:eastAsia="Times New Roman" w:hAnsi="Times" w:cs="Times New Roman"/>
          <w:color w:val="000000"/>
        </w:rPr>
        <w:t>/ Yapı Kredi Yayınları</w:t>
      </w:r>
    </w:p>
    <w:p w:rsidR="00640642" w:rsidRDefault="00640642" w:rsidP="00640642">
      <w:pPr>
        <w:rPr>
          <w:rStyle w:val="s1"/>
          <w:rFonts w:ascii="Times" w:hAnsi="Times"/>
        </w:rPr>
      </w:pPr>
    </w:p>
    <w:p w:rsidR="00914006" w:rsidRDefault="00640642" w:rsidP="00640642">
      <w:pPr>
        <w:jc w:val="right"/>
        <w:rPr>
          <w:rStyle w:val="s1"/>
          <w:rFonts w:ascii="Times" w:hAnsi="Times"/>
        </w:rPr>
      </w:pPr>
      <w:proofErr w:type="spellStart"/>
      <w:r>
        <w:rPr>
          <w:rStyle w:val="s1"/>
          <w:rFonts w:ascii="Times" w:hAnsi="Times"/>
        </w:rPr>
        <w:t>Uzm</w:t>
      </w:r>
      <w:proofErr w:type="spellEnd"/>
      <w:r>
        <w:rPr>
          <w:rStyle w:val="s1"/>
          <w:rFonts w:ascii="Times" w:hAnsi="Times"/>
        </w:rPr>
        <w:t xml:space="preserve">. </w:t>
      </w:r>
      <w:proofErr w:type="spellStart"/>
      <w:r>
        <w:rPr>
          <w:rStyle w:val="s1"/>
          <w:rFonts w:ascii="Times" w:hAnsi="Times"/>
        </w:rPr>
        <w:t>Psk</w:t>
      </w:r>
      <w:proofErr w:type="spellEnd"/>
      <w:r>
        <w:rPr>
          <w:rStyle w:val="s1"/>
          <w:rFonts w:ascii="Times" w:hAnsi="Times"/>
        </w:rPr>
        <w:t>. Sevgi MESTCİ</w:t>
      </w:r>
    </w:p>
    <w:p w:rsidR="005A34BC" w:rsidRPr="00640642" w:rsidRDefault="005A34BC" w:rsidP="00640642">
      <w:pPr>
        <w:jc w:val="right"/>
        <w:rPr>
          <w:rStyle w:val="s1"/>
          <w:rFonts w:ascii="Times" w:hAnsi="Times"/>
        </w:rPr>
      </w:pPr>
      <w:bookmarkStart w:id="0" w:name="_GoBack"/>
      <w:bookmarkEnd w:id="0"/>
    </w:p>
    <w:p w:rsidR="001F6DD7" w:rsidRPr="00914006" w:rsidRDefault="006D4C98" w:rsidP="00914006">
      <w:pPr>
        <w:pStyle w:val="p1"/>
        <w:rPr>
          <w:rFonts w:ascii="Times New Roman" w:hAnsi="Times New Roman"/>
          <w:b/>
          <w:color w:val="2E74B5" w:themeColor="accent5" w:themeShade="BF"/>
        </w:rPr>
      </w:pPr>
      <w:r w:rsidRPr="006D4C98">
        <w:rPr>
          <w:rFonts w:ascii="Times" w:hAnsi="Times"/>
          <w:noProof/>
          <w:sz w:val="24"/>
          <w:szCs w:val="24"/>
        </w:rPr>
        <w:pict>
          <v:line id="_x0000_s1027" style="position:absolute;z-index:251663360;visibility:visible;mso-wrap-distance-left:0;mso-wrap-distance-right:0;mso-position-horizontal-relative:margin;mso-position-vertical-relative:line;mso-width-relative:margin;mso-height-relative:margin" from="0,1.95pt" to="486pt,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" strokecolor="teal" strokeweight="2.25pt">
            <v:shadow on="t" color="#4e6128" origin=",.5" offset="1pt,1.0583mm"/>
            <w10:wrap anchorx="margin"/>
          </v:line>
        </w:pict>
      </w:r>
    </w:p>
    <w:p w:rsidR="00914006" w:rsidRPr="000F6320" w:rsidRDefault="00914006" w:rsidP="00914006">
      <w:pPr>
        <w:pStyle w:val="GvdeB"/>
        <w:tabs>
          <w:tab w:val="left" w:pos="5387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" w:eastAsia="Calibri" w:hAnsi="Times" w:cs="Calibri"/>
          <w:b/>
          <w:bCs/>
          <w:sz w:val="20"/>
        </w:rPr>
      </w:pPr>
      <w:r w:rsidRPr="000F6320">
        <w:rPr>
          <w:rFonts w:ascii="Times" w:eastAsia="Calibri" w:hAnsi="Times" w:cs="Calibri"/>
          <w:b/>
          <w:bCs/>
          <w:sz w:val="20"/>
        </w:rPr>
        <w:t>ESKÜLAP PSİKOLOJİK DANIŞMANLIK MERKEZİ</w:t>
      </w:r>
    </w:p>
    <w:p w:rsidR="00914006" w:rsidRDefault="006D4C98" w:rsidP="00914006">
      <w:pPr>
        <w:pStyle w:val="GvdeB"/>
        <w:tabs>
          <w:tab w:val="left" w:pos="5387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Style w:val="Hyperlink0"/>
          <w:rFonts w:ascii="Times" w:hAnsi="Times"/>
          <w:sz w:val="20"/>
        </w:rPr>
      </w:pPr>
      <w:hyperlink r:id="rId6" w:history="1">
        <w:r w:rsidR="00914006" w:rsidRPr="000F6320">
          <w:rPr>
            <w:rStyle w:val="Hyperlink0"/>
            <w:rFonts w:ascii="Times" w:hAnsi="Times"/>
            <w:sz w:val="20"/>
          </w:rPr>
          <w:t>eskulapdanismanlik@gmail.com</w:t>
        </w:r>
      </w:hyperlink>
    </w:p>
    <w:p w:rsidR="00914006" w:rsidRDefault="006D4C98" w:rsidP="00914006">
      <w:pPr>
        <w:pStyle w:val="GvdeB"/>
        <w:tabs>
          <w:tab w:val="left" w:pos="5387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Style w:val="Hyperlink0"/>
          <w:rFonts w:ascii="Times" w:hAnsi="Times"/>
          <w:sz w:val="20"/>
        </w:rPr>
      </w:pPr>
      <w:hyperlink r:id="rId7" w:history="1">
        <w:r w:rsidR="000334CA" w:rsidRPr="00A32E97">
          <w:rPr>
            <w:rStyle w:val="Kpr"/>
            <w:rFonts w:ascii="Times" w:eastAsia="Calibri" w:hAnsi="Times" w:cs="Calibri"/>
            <w:sz w:val="20"/>
            <w:u w:color="0000FF"/>
          </w:rPr>
          <w:t>www.eskulapdanismanlik.com</w:t>
        </w:r>
      </w:hyperlink>
      <w:r w:rsidR="000334CA">
        <w:rPr>
          <w:rStyle w:val="Hyperlink0"/>
          <w:rFonts w:ascii="Times" w:hAnsi="Times"/>
          <w:sz w:val="20"/>
        </w:rPr>
        <w:t xml:space="preserve">     </w:t>
      </w:r>
    </w:p>
    <w:p w:rsidR="000334CA" w:rsidRPr="000F6320" w:rsidRDefault="000334CA" w:rsidP="00914006">
      <w:pPr>
        <w:pStyle w:val="GvdeB"/>
        <w:tabs>
          <w:tab w:val="left" w:pos="5387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" w:eastAsia="Calibri" w:hAnsi="Times" w:cs="Calibri"/>
          <w:sz w:val="20"/>
        </w:rPr>
      </w:pPr>
      <w:proofErr w:type="spellStart"/>
      <w:r>
        <w:rPr>
          <w:rStyle w:val="Hyperlink0"/>
          <w:rFonts w:ascii="Times" w:hAnsi="Times"/>
          <w:sz w:val="20"/>
        </w:rPr>
        <w:t>Facebook</w:t>
      </w:r>
      <w:proofErr w:type="spellEnd"/>
      <w:r>
        <w:rPr>
          <w:rStyle w:val="Hyperlink0"/>
          <w:rFonts w:ascii="Times" w:hAnsi="Times"/>
          <w:sz w:val="20"/>
        </w:rPr>
        <w:t xml:space="preserve">: </w:t>
      </w:r>
      <w:proofErr w:type="spellStart"/>
      <w:r>
        <w:rPr>
          <w:rStyle w:val="Hyperlink0"/>
          <w:rFonts w:ascii="Times" w:hAnsi="Times"/>
          <w:sz w:val="20"/>
        </w:rPr>
        <w:t>Eskülap</w:t>
      </w:r>
      <w:proofErr w:type="spellEnd"/>
      <w:r>
        <w:rPr>
          <w:rStyle w:val="Hyperlink0"/>
          <w:rFonts w:ascii="Times" w:hAnsi="Times"/>
          <w:sz w:val="20"/>
        </w:rPr>
        <w:t xml:space="preserve"> Danışmanlık</w:t>
      </w:r>
    </w:p>
    <w:p w:rsidR="00914006" w:rsidRPr="000F6320" w:rsidRDefault="00914006" w:rsidP="00914006">
      <w:pPr>
        <w:pStyle w:val="GvdeB"/>
        <w:tabs>
          <w:tab w:val="left" w:pos="5387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" w:eastAsia="Calibri" w:hAnsi="Times" w:cs="Calibri"/>
          <w:sz w:val="20"/>
        </w:rPr>
      </w:pPr>
      <w:r w:rsidRPr="000F6320">
        <w:rPr>
          <w:rFonts w:ascii="Times" w:eastAsia="Calibri" w:hAnsi="Times" w:cs="Calibri"/>
          <w:sz w:val="20"/>
        </w:rPr>
        <w:t xml:space="preserve">TEL: </w:t>
      </w:r>
      <w:r w:rsidRPr="000F6320">
        <w:rPr>
          <w:rFonts w:ascii="Times" w:eastAsia="Calibri" w:hAnsi="Times" w:cs="Calibri"/>
          <w:b/>
          <w:bCs/>
          <w:sz w:val="20"/>
        </w:rPr>
        <w:t>0 232 4899958</w:t>
      </w:r>
      <w:r>
        <w:rPr>
          <w:rFonts w:ascii="Times" w:eastAsia="Calibri" w:hAnsi="Times" w:cs="Calibri"/>
          <w:b/>
          <w:bCs/>
          <w:sz w:val="20"/>
        </w:rPr>
        <w:t xml:space="preserve">/ 0 </w:t>
      </w:r>
      <w:proofErr w:type="gramStart"/>
      <w:r>
        <w:rPr>
          <w:rFonts w:ascii="Times" w:eastAsia="Calibri" w:hAnsi="Times" w:cs="Calibri"/>
          <w:b/>
          <w:bCs/>
          <w:sz w:val="20"/>
        </w:rPr>
        <w:t>5067811756</w:t>
      </w:r>
      <w:proofErr w:type="gramEnd"/>
    </w:p>
    <w:p w:rsidR="00914006" w:rsidRPr="000F6320" w:rsidRDefault="00914006" w:rsidP="00914006">
      <w:pPr>
        <w:pStyle w:val="GvdeB"/>
        <w:tabs>
          <w:tab w:val="left" w:pos="5387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" w:eastAsia="Calibri" w:hAnsi="Times" w:cs="Calibri"/>
          <w:sz w:val="20"/>
        </w:rPr>
      </w:pPr>
      <w:r w:rsidRPr="000F6320">
        <w:rPr>
          <w:rFonts w:ascii="Times" w:eastAsia="Calibri" w:hAnsi="Times" w:cs="Calibri"/>
          <w:sz w:val="20"/>
        </w:rPr>
        <w:t>1401 Sokak,  No: 9</w:t>
      </w:r>
    </w:p>
    <w:p w:rsidR="006D3EE3" w:rsidRPr="00914006" w:rsidRDefault="00914006" w:rsidP="000334CA">
      <w:pPr>
        <w:spacing w:line="480" w:lineRule="auto"/>
        <w:rPr>
          <w:rFonts w:ascii="Times New Roman" w:hAnsi="Times New Roman" w:cs="Times New Roman"/>
        </w:rPr>
      </w:pPr>
      <w:proofErr w:type="spellStart"/>
      <w:r w:rsidRPr="000F6320">
        <w:rPr>
          <w:rFonts w:ascii="Times" w:eastAsia="Calibri" w:hAnsi="Times" w:cs="Calibri"/>
          <w:sz w:val="20"/>
        </w:rPr>
        <w:t>Alsancak</w:t>
      </w:r>
      <w:proofErr w:type="spellEnd"/>
      <w:r w:rsidRPr="000F6320">
        <w:rPr>
          <w:rFonts w:ascii="Times" w:eastAsia="Calibri" w:hAnsi="Times" w:cs="Calibri"/>
          <w:sz w:val="20"/>
        </w:rPr>
        <w:t>/İzmir</w:t>
      </w:r>
    </w:p>
    <w:sectPr w:rsidR="006D3EE3" w:rsidRPr="00914006" w:rsidSect="008D12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2009"/>
    <w:multiLevelType w:val="hybridMultilevel"/>
    <w:tmpl w:val="78DC071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3F225EC"/>
    <w:multiLevelType w:val="hybridMultilevel"/>
    <w:tmpl w:val="2A3209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hyphenationZone w:val="425"/>
  <w:characterSpacingControl w:val="doNotCompress"/>
  <w:compat/>
  <w:rsids>
    <w:rsidRoot w:val="00D934C8"/>
    <w:rsid w:val="000334CA"/>
    <w:rsid w:val="00086938"/>
    <w:rsid w:val="001F6DD7"/>
    <w:rsid w:val="003C7123"/>
    <w:rsid w:val="00570056"/>
    <w:rsid w:val="005A34BC"/>
    <w:rsid w:val="0063677F"/>
    <w:rsid w:val="00640642"/>
    <w:rsid w:val="006D3EE3"/>
    <w:rsid w:val="006D4C98"/>
    <w:rsid w:val="007337FD"/>
    <w:rsid w:val="008661D4"/>
    <w:rsid w:val="008C08BF"/>
    <w:rsid w:val="008D1233"/>
    <w:rsid w:val="00914006"/>
    <w:rsid w:val="00A816F0"/>
    <w:rsid w:val="00A95601"/>
    <w:rsid w:val="00AB414F"/>
    <w:rsid w:val="00AD2961"/>
    <w:rsid w:val="00C00C93"/>
    <w:rsid w:val="00C855AF"/>
    <w:rsid w:val="00D41158"/>
    <w:rsid w:val="00D934C8"/>
    <w:rsid w:val="00DA7744"/>
    <w:rsid w:val="00E028AC"/>
    <w:rsid w:val="00E54F33"/>
    <w:rsid w:val="00F71615"/>
    <w:rsid w:val="00FC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2961"/>
    <w:pPr>
      <w:ind w:left="720"/>
      <w:contextualSpacing/>
    </w:pPr>
  </w:style>
  <w:style w:type="paragraph" w:customStyle="1" w:styleId="p1">
    <w:name w:val="p1"/>
    <w:basedOn w:val="Normal"/>
    <w:rsid w:val="001F6DD7"/>
    <w:rPr>
      <w:rFonts w:ascii="Helvetica" w:hAnsi="Helvetica" w:cs="Times New Roman"/>
      <w:color w:val="333399"/>
      <w:sz w:val="32"/>
      <w:szCs w:val="32"/>
      <w:lang w:eastAsia="tr-TR"/>
    </w:rPr>
  </w:style>
  <w:style w:type="character" w:customStyle="1" w:styleId="s1">
    <w:name w:val="s1"/>
    <w:basedOn w:val="VarsaylanParagrafYazTipi"/>
    <w:rsid w:val="001F6DD7"/>
  </w:style>
  <w:style w:type="paragraph" w:customStyle="1" w:styleId="GvdeB">
    <w:name w:val="Gövde B"/>
    <w:rsid w:val="009140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eastAsia="tr-TR"/>
    </w:rPr>
  </w:style>
  <w:style w:type="character" w:customStyle="1" w:styleId="Hyperlink0">
    <w:name w:val="Hyperlink.0"/>
    <w:basedOn w:val="VarsaylanParagrafYazTipi"/>
    <w:rsid w:val="00914006"/>
    <w:rPr>
      <w:rFonts w:ascii="Calibri" w:eastAsia="Calibri" w:hAnsi="Calibri" w:cs="Calibri"/>
      <w:color w:val="0000FF"/>
      <w:sz w:val="24"/>
      <w:szCs w:val="24"/>
      <w:u w:val="single" w:color="0000FF"/>
    </w:rPr>
  </w:style>
  <w:style w:type="character" w:styleId="Kpr">
    <w:name w:val="Hyperlink"/>
    <w:basedOn w:val="VarsaylanParagrafYazTipi"/>
    <w:uiPriority w:val="99"/>
    <w:unhideWhenUsed/>
    <w:rsid w:val="000334C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kulapdanismanl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kulapdanismanli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sevgi mestci</dc:creator>
  <cp:lastModifiedBy>deniz aydın</cp:lastModifiedBy>
  <cp:revision>2</cp:revision>
  <dcterms:created xsi:type="dcterms:W3CDTF">2018-10-25T11:15:00Z</dcterms:created>
  <dcterms:modified xsi:type="dcterms:W3CDTF">2018-10-25T11:15:00Z</dcterms:modified>
</cp:coreProperties>
</file>